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CDA50" w14:textId="77777777" w:rsidR="001B758A" w:rsidRDefault="001B758A" w:rsidP="00362062">
      <w:pPr>
        <w:spacing w:after="0" w:line="0" w:lineRule="atLeast"/>
        <w:rPr>
          <w:sz w:val="24"/>
          <w:szCs w:val="24"/>
        </w:rPr>
      </w:pPr>
    </w:p>
    <w:p w14:paraId="2AF02214" w14:textId="6AA05191" w:rsidR="001B758A" w:rsidRPr="00442F16" w:rsidRDefault="001B758A" w:rsidP="00362062">
      <w:pPr>
        <w:spacing w:after="0" w:line="0" w:lineRule="atLeast"/>
        <w:rPr>
          <w:rFonts w:ascii="Arial" w:hAnsi="Arial"/>
          <w:sz w:val="24"/>
          <w:szCs w:val="24"/>
        </w:rPr>
      </w:pPr>
      <w:r w:rsidRPr="00442F16">
        <w:rPr>
          <w:rFonts w:ascii="Arial" w:hAnsi="Arial"/>
          <w:sz w:val="24"/>
          <w:szCs w:val="24"/>
        </w:rPr>
        <w:t xml:space="preserve">20 </w:t>
      </w:r>
      <w:r w:rsidR="00442F16">
        <w:rPr>
          <w:rFonts w:ascii="Arial" w:hAnsi="Arial"/>
          <w:sz w:val="24"/>
          <w:szCs w:val="24"/>
        </w:rPr>
        <w:t>-</w:t>
      </w:r>
    </w:p>
    <w:p w14:paraId="59727409" w14:textId="77777777" w:rsidR="009A7B67" w:rsidRDefault="009A7B67" w:rsidP="00362062">
      <w:pPr>
        <w:spacing w:after="0" w:line="0" w:lineRule="atLeast"/>
        <w:jc w:val="both"/>
        <w:rPr>
          <w:rFonts w:ascii="Arial" w:hAnsi="Arial"/>
          <w:sz w:val="24"/>
          <w:szCs w:val="24"/>
        </w:rPr>
      </w:pPr>
    </w:p>
    <w:p w14:paraId="16DA523E" w14:textId="77777777" w:rsidR="009A7B67" w:rsidRDefault="009A7B67" w:rsidP="00362062">
      <w:pPr>
        <w:spacing w:after="0" w:line="0" w:lineRule="atLeast"/>
        <w:jc w:val="both"/>
        <w:rPr>
          <w:rFonts w:ascii="Arial" w:hAnsi="Arial"/>
          <w:sz w:val="24"/>
          <w:szCs w:val="24"/>
        </w:rPr>
      </w:pPr>
    </w:p>
    <w:p w14:paraId="4889F889" w14:textId="77777777" w:rsidR="00362062" w:rsidRPr="00362062" w:rsidRDefault="00362062" w:rsidP="00362062">
      <w:pPr>
        <w:spacing w:after="0" w:line="0" w:lineRule="atLeast"/>
        <w:jc w:val="both"/>
        <w:rPr>
          <w:rFonts w:ascii="Arial" w:hAnsi="Arial"/>
          <w:sz w:val="24"/>
          <w:szCs w:val="24"/>
        </w:rPr>
      </w:pPr>
      <w:r w:rsidRPr="00362062">
        <w:rPr>
          <w:rFonts w:ascii="Arial" w:hAnsi="Arial"/>
          <w:sz w:val="24"/>
          <w:szCs w:val="24"/>
        </w:rPr>
        <w:t>Bogotá D.C.,</w:t>
      </w:r>
    </w:p>
    <w:p w14:paraId="701086B8" w14:textId="77777777" w:rsidR="00362062" w:rsidRDefault="00362062" w:rsidP="00362062">
      <w:pPr>
        <w:spacing w:after="0" w:line="0" w:lineRule="atLeast"/>
        <w:rPr>
          <w:rFonts w:ascii="Arial" w:hAnsi="Arial" w:cs="Arial"/>
          <w:sz w:val="24"/>
          <w:szCs w:val="24"/>
        </w:rPr>
      </w:pPr>
    </w:p>
    <w:p w14:paraId="2D1965AE" w14:textId="77777777" w:rsidR="00362062" w:rsidRPr="00362062" w:rsidRDefault="00362062" w:rsidP="00362062">
      <w:pPr>
        <w:spacing w:after="0" w:line="0" w:lineRule="atLeast"/>
        <w:rPr>
          <w:rFonts w:ascii="Arial" w:hAnsi="Arial" w:cs="Arial"/>
          <w:sz w:val="24"/>
          <w:szCs w:val="24"/>
        </w:rPr>
      </w:pPr>
    </w:p>
    <w:p w14:paraId="450D30B6" w14:textId="66548A00"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 xml:space="preserve">Señor(a), </w:t>
      </w:r>
    </w:p>
    <w:p w14:paraId="2612974D" w14:textId="1C23190E" w:rsidR="00362062" w:rsidRPr="00362062" w:rsidRDefault="00362062" w:rsidP="00362062">
      <w:pPr>
        <w:spacing w:after="0" w:line="0" w:lineRule="atLeast"/>
        <w:rPr>
          <w:rFonts w:ascii="Arial" w:hAnsi="Arial" w:cs="Arial"/>
          <w:bCs/>
          <w:sz w:val="24"/>
          <w:szCs w:val="24"/>
        </w:rPr>
      </w:pPr>
      <w:r w:rsidRPr="00362062">
        <w:rPr>
          <w:rFonts w:ascii="Arial" w:hAnsi="Arial" w:cs="Arial"/>
          <w:bCs/>
          <w:sz w:val="24"/>
          <w:szCs w:val="24"/>
        </w:rPr>
        <w:t>(</w:t>
      </w:r>
      <w:r w:rsidR="0029124C">
        <w:rPr>
          <w:rFonts w:ascii="Arial" w:hAnsi="Arial" w:cs="Arial"/>
          <w:b/>
          <w:bCs/>
          <w:i/>
          <w:sz w:val="24"/>
          <w:szCs w:val="24"/>
        </w:rPr>
        <w:t>Nombres y apellidos c</w:t>
      </w:r>
      <w:r w:rsidRPr="00362062">
        <w:rPr>
          <w:rFonts w:ascii="Arial" w:hAnsi="Arial" w:cs="Arial"/>
          <w:b/>
          <w:bCs/>
          <w:i/>
          <w:sz w:val="24"/>
          <w:szCs w:val="24"/>
        </w:rPr>
        <w:t>ompletos</w:t>
      </w:r>
      <w:r w:rsidRPr="00362062">
        <w:rPr>
          <w:rFonts w:ascii="Arial" w:hAnsi="Arial" w:cs="Arial"/>
          <w:bCs/>
          <w:sz w:val="24"/>
          <w:szCs w:val="24"/>
        </w:rPr>
        <w:t xml:space="preserve">) </w:t>
      </w:r>
    </w:p>
    <w:p w14:paraId="32432F01" w14:textId="1F1319C6" w:rsidR="00362062" w:rsidRPr="00362062" w:rsidRDefault="0029124C" w:rsidP="00362062">
      <w:pPr>
        <w:spacing w:after="0" w:line="0" w:lineRule="atLeast"/>
        <w:rPr>
          <w:rFonts w:ascii="Arial" w:hAnsi="Arial" w:cs="Arial"/>
          <w:sz w:val="24"/>
          <w:szCs w:val="24"/>
        </w:rPr>
      </w:pPr>
      <w:r>
        <w:rPr>
          <w:rFonts w:ascii="Arial" w:hAnsi="Arial" w:cs="Arial"/>
          <w:sz w:val="24"/>
          <w:szCs w:val="24"/>
        </w:rPr>
        <w:t>Teléfono</w:t>
      </w:r>
    </w:p>
    <w:p w14:paraId="2819DAE1" w14:textId="5A0A2E03"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 xml:space="preserve">Dirección </w:t>
      </w:r>
    </w:p>
    <w:p w14:paraId="02EEC3BB" w14:textId="7FA875D5" w:rsidR="00362062" w:rsidRPr="00362062" w:rsidRDefault="00362062" w:rsidP="00362062">
      <w:pPr>
        <w:spacing w:after="0" w:line="0" w:lineRule="atLeast"/>
        <w:rPr>
          <w:rFonts w:ascii="Arial" w:hAnsi="Arial" w:cs="Arial"/>
          <w:sz w:val="24"/>
          <w:szCs w:val="24"/>
        </w:rPr>
      </w:pPr>
      <w:r w:rsidRPr="00362062">
        <w:rPr>
          <w:rFonts w:ascii="Arial" w:hAnsi="Arial" w:cs="Arial"/>
          <w:sz w:val="24"/>
          <w:szCs w:val="24"/>
        </w:rPr>
        <w:t xml:space="preserve">Ciudad </w:t>
      </w:r>
    </w:p>
    <w:p w14:paraId="1CD7962E" w14:textId="77777777" w:rsidR="00362062" w:rsidRDefault="00362062" w:rsidP="00362062">
      <w:pPr>
        <w:spacing w:after="0" w:line="0" w:lineRule="atLeast"/>
        <w:jc w:val="both"/>
        <w:rPr>
          <w:rFonts w:ascii="Arial" w:hAnsi="Arial"/>
          <w:sz w:val="24"/>
          <w:szCs w:val="24"/>
        </w:rPr>
      </w:pPr>
    </w:p>
    <w:p w14:paraId="425E9E5A" w14:textId="77777777" w:rsidR="00362062" w:rsidRPr="00362062" w:rsidRDefault="00362062" w:rsidP="00362062">
      <w:pPr>
        <w:spacing w:after="0" w:line="0" w:lineRule="atLeast"/>
        <w:jc w:val="both"/>
        <w:rPr>
          <w:rFonts w:ascii="Arial" w:hAnsi="Arial"/>
          <w:sz w:val="24"/>
          <w:szCs w:val="24"/>
        </w:rPr>
      </w:pPr>
    </w:p>
    <w:p w14:paraId="173764E7" w14:textId="06A6FE20" w:rsidR="00362062" w:rsidRPr="00C0381C" w:rsidRDefault="00362062" w:rsidP="0029124C">
      <w:pPr>
        <w:spacing w:after="0" w:line="0" w:lineRule="atLeast"/>
        <w:jc w:val="both"/>
        <w:rPr>
          <w:rFonts w:ascii="Arial" w:hAnsi="Arial"/>
          <w:color w:val="FF0000"/>
          <w:sz w:val="24"/>
          <w:szCs w:val="24"/>
        </w:rPr>
      </w:pPr>
      <w:r w:rsidRPr="00362062">
        <w:rPr>
          <w:rFonts w:ascii="Arial" w:hAnsi="Arial"/>
          <w:b/>
          <w:sz w:val="24"/>
          <w:szCs w:val="24"/>
        </w:rPr>
        <w:t xml:space="preserve">REF.: </w:t>
      </w:r>
      <w:r w:rsidR="0029124C" w:rsidRPr="00C0381C">
        <w:rPr>
          <w:rFonts w:ascii="Arial" w:hAnsi="Arial"/>
          <w:color w:val="FF0000"/>
          <w:sz w:val="24"/>
          <w:szCs w:val="24"/>
        </w:rPr>
        <w:t>XX</w:t>
      </w:r>
      <w:r w:rsidR="00C0381C">
        <w:rPr>
          <w:rFonts w:ascii="Arial" w:hAnsi="Arial"/>
          <w:color w:val="FF0000"/>
          <w:sz w:val="24"/>
          <w:szCs w:val="24"/>
        </w:rPr>
        <w:t>X</w:t>
      </w:r>
    </w:p>
    <w:p w14:paraId="4326AD90" w14:textId="77777777" w:rsidR="00362062" w:rsidRDefault="00362062" w:rsidP="00362062">
      <w:pPr>
        <w:pStyle w:val="Textoindependiente"/>
        <w:spacing w:after="0" w:line="0" w:lineRule="atLeast"/>
      </w:pPr>
      <w:r w:rsidRPr="00362062">
        <w:tab/>
      </w:r>
    </w:p>
    <w:p w14:paraId="42EDA9E1" w14:textId="77777777" w:rsidR="00362062" w:rsidRPr="00362062" w:rsidRDefault="00362062" w:rsidP="00362062">
      <w:pPr>
        <w:pStyle w:val="Textoindependiente"/>
        <w:spacing w:after="0" w:line="0" w:lineRule="atLeast"/>
      </w:pPr>
    </w:p>
    <w:p w14:paraId="4235F5D9" w14:textId="5AA94F25" w:rsidR="0029124C" w:rsidRDefault="0029124C" w:rsidP="0029124C">
      <w:pPr>
        <w:jc w:val="both"/>
        <w:rPr>
          <w:rFonts w:ascii="Arial" w:eastAsia="Arial" w:hAnsi="Arial" w:cs="Arial"/>
          <w:sz w:val="24"/>
          <w:szCs w:val="24"/>
        </w:rPr>
      </w:pPr>
      <w:r w:rsidRPr="0029124C">
        <w:rPr>
          <w:rFonts w:ascii="Arial" w:eastAsia="Arial" w:hAnsi="Arial" w:cs="Arial"/>
          <w:sz w:val="24"/>
          <w:szCs w:val="24"/>
        </w:rPr>
        <w:t xml:space="preserve">De conformidad con lo dispuesto en Auto No. </w:t>
      </w:r>
      <w:r w:rsidRPr="00C0381C">
        <w:rPr>
          <w:rFonts w:ascii="Arial" w:eastAsia="Arial" w:hAnsi="Arial" w:cs="Arial"/>
          <w:color w:val="FF0000"/>
          <w:sz w:val="24"/>
          <w:szCs w:val="24"/>
        </w:rPr>
        <w:t>X</w:t>
      </w:r>
      <w:r w:rsidR="00C0381C">
        <w:rPr>
          <w:rFonts w:ascii="Arial" w:eastAsia="Arial" w:hAnsi="Arial" w:cs="Arial"/>
          <w:color w:val="FF0000"/>
          <w:sz w:val="24"/>
          <w:szCs w:val="24"/>
        </w:rPr>
        <w:t>X</w:t>
      </w:r>
      <w:r w:rsidRPr="00C0381C">
        <w:rPr>
          <w:rFonts w:ascii="Arial" w:eastAsia="Arial" w:hAnsi="Arial" w:cs="Arial"/>
          <w:color w:val="FF0000"/>
          <w:sz w:val="24"/>
          <w:szCs w:val="24"/>
        </w:rPr>
        <w:t>X</w:t>
      </w:r>
      <w:r w:rsidRPr="0029124C">
        <w:rPr>
          <w:rFonts w:ascii="Arial" w:eastAsia="Arial" w:hAnsi="Arial" w:cs="Arial"/>
          <w:sz w:val="24"/>
          <w:szCs w:val="24"/>
        </w:rPr>
        <w:t>, respetuosamente le soli</w:t>
      </w:r>
      <w:r w:rsidR="00C0381C">
        <w:rPr>
          <w:rFonts w:ascii="Arial" w:eastAsia="Arial" w:hAnsi="Arial" w:cs="Arial"/>
          <w:sz w:val="24"/>
          <w:szCs w:val="24"/>
        </w:rPr>
        <w:t xml:space="preserve">cito presentarse en </w:t>
      </w:r>
      <w:r w:rsidRPr="0029124C">
        <w:rPr>
          <w:rFonts w:ascii="Arial" w:eastAsia="Arial" w:hAnsi="Arial" w:cs="Arial"/>
          <w:sz w:val="24"/>
          <w:szCs w:val="24"/>
        </w:rPr>
        <w:t xml:space="preserve"> </w:t>
      </w:r>
      <w:r w:rsidRPr="00C0381C">
        <w:rPr>
          <w:rFonts w:ascii="Arial" w:eastAsia="Arial" w:hAnsi="Arial" w:cs="Arial"/>
          <w:color w:val="FF0000"/>
          <w:sz w:val="24"/>
          <w:szCs w:val="24"/>
        </w:rPr>
        <w:t>X</w:t>
      </w:r>
      <w:r w:rsidR="00C0381C">
        <w:rPr>
          <w:rFonts w:ascii="Arial" w:eastAsia="Arial" w:hAnsi="Arial" w:cs="Arial"/>
          <w:color w:val="FF0000"/>
          <w:sz w:val="24"/>
          <w:szCs w:val="24"/>
        </w:rPr>
        <w:t>X</w:t>
      </w:r>
      <w:r w:rsidRPr="00C0381C">
        <w:rPr>
          <w:rFonts w:ascii="Arial" w:eastAsia="Arial" w:hAnsi="Arial" w:cs="Arial"/>
          <w:color w:val="FF0000"/>
          <w:sz w:val="24"/>
          <w:szCs w:val="24"/>
        </w:rPr>
        <w:t>X</w:t>
      </w:r>
      <w:r w:rsidR="00C0381C">
        <w:rPr>
          <w:rFonts w:ascii="Arial" w:eastAsia="Arial" w:hAnsi="Arial" w:cs="Arial"/>
          <w:color w:val="FF0000"/>
          <w:sz w:val="24"/>
          <w:szCs w:val="24"/>
        </w:rPr>
        <w:t xml:space="preserve"> </w:t>
      </w:r>
      <w:r w:rsidR="00C0381C">
        <w:rPr>
          <w:rFonts w:ascii="Arial" w:eastAsia="Arial" w:hAnsi="Arial" w:cs="Arial"/>
          <w:color w:val="000000" w:themeColor="text1"/>
          <w:sz w:val="24"/>
          <w:szCs w:val="24"/>
        </w:rPr>
        <w:t>(oficina de la autoridad competente)</w:t>
      </w:r>
      <w:r w:rsidRPr="0029124C">
        <w:rPr>
          <w:rFonts w:ascii="Arial" w:eastAsia="Arial" w:hAnsi="Arial" w:cs="Arial"/>
          <w:sz w:val="24"/>
          <w:szCs w:val="24"/>
        </w:rPr>
        <w:t>, ubicado en la calle 13 No. 16 – 74 piso XX, con el fin de notificarlo de la decisión administrativa adoptada en el proceso de la referencia. Teniendo en cuenta su calidad de (estudiante/ acudiente) investigado.</w:t>
      </w:r>
    </w:p>
    <w:p w14:paraId="7CFEA465" w14:textId="77777777" w:rsidR="0029124C" w:rsidRPr="0029124C" w:rsidRDefault="0029124C" w:rsidP="0029124C">
      <w:pPr>
        <w:jc w:val="both"/>
        <w:rPr>
          <w:rFonts w:ascii="Arial" w:eastAsia="Arial" w:hAnsi="Arial" w:cs="Arial"/>
          <w:sz w:val="24"/>
          <w:szCs w:val="24"/>
        </w:rPr>
      </w:pPr>
      <w:r w:rsidRPr="0029124C">
        <w:rPr>
          <w:rFonts w:ascii="Arial" w:eastAsia="Arial" w:hAnsi="Arial" w:cs="Arial"/>
          <w:sz w:val="24"/>
          <w:szCs w:val="24"/>
        </w:rPr>
        <w:t>De no comparecer dentro de los cinco (5) días hábiles siguientes al envío de esta comunicación, se procederá a su notificación por edicto.</w:t>
      </w:r>
    </w:p>
    <w:p w14:paraId="4FF5A1C3" w14:textId="77777777" w:rsidR="0029124C" w:rsidRDefault="0029124C" w:rsidP="0029124C">
      <w:pPr>
        <w:jc w:val="both"/>
        <w:rPr>
          <w:rFonts w:ascii="Arial" w:eastAsia="Arial" w:hAnsi="Arial" w:cs="Arial"/>
        </w:rPr>
      </w:pPr>
    </w:p>
    <w:p w14:paraId="5F90D8FB" w14:textId="77777777" w:rsidR="00362062" w:rsidRPr="00362062" w:rsidRDefault="00362062" w:rsidP="00362062">
      <w:pPr>
        <w:spacing w:after="0" w:line="0" w:lineRule="atLeast"/>
        <w:jc w:val="both"/>
        <w:rPr>
          <w:rFonts w:ascii="Arial" w:hAnsi="Arial"/>
          <w:sz w:val="24"/>
          <w:szCs w:val="24"/>
        </w:rPr>
      </w:pPr>
    </w:p>
    <w:p w14:paraId="1C974FD3" w14:textId="77777777" w:rsidR="00362062" w:rsidRPr="00362062" w:rsidRDefault="00362062" w:rsidP="00362062">
      <w:pPr>
        <w:spacing w:after="0" w:line="0" w:lineRule="atLeast"/>
        <w:rPr>
          <w:sz w:val="24"/>
          <w:szCs w:val="24"/>
        </w:rPr>
      </w:pPr>
    </w:p>
    <w:p w14:paraId="7597F5D3" w14:textId="49A6D8FF" w:rsidR="0029124C" w:rsidRPr="0029124C" w:rsidRDefault="0029124C" w:rsidP="0029124C">
      <w:pPr>
        <w:pStyle w:val="Sinespaciado"/>
        <w:ind w:right="-235"/>
        <w:jc w:val="center"/>
        <w:rPr>
          <w:rFonts w:ascii="Arial" w:hAnsi="Arial" w:cs="Arial"/>
          <w:b/>
          <w:sz w:val="24"/>
          <w:szCs w:val="24"/>
        </w:rPr>
      </w:pPr>
      <w:r w:rsidRPr="0029124C">
        <w:rPr>
          <w:rFonts w:ascii="Arial" w:hAnsi="Arial" w:cs="Arial"/>
          <w:b/>
          <w:sz w:val="24"/>
          <w:szCs w:val="24"/>
        </w:rPr>
        <w:t>N</w:t>
      </w:r>
      <w:r w:rsidR="00C0381C">
        <w:rPr>
          <w:rFonts w:ascii="Arial" w:hAnsi="Arial" w:cs="Arial"/>
          <w:b/>
          <w:sz w:val="24"/>
          <w:szCs w:val="24"/>
        </w:rPr>
        <w:t>OMBRE DEL FUNCIONARIO</w:t>
      </w:r>
    </w:p>
    <w:p w14:paraId="61BE9E81" w14:textId="77777777" w:rsidR="0029124C" w:rsidRPr="0029124C" w:rsidRDefault="0029124C" w:rsidP="0029124C">
      <w:pPr>
        <w:pStyle w:val="Sinespaciado"/>
        <w:ind w:right="-235"/>
        <w:jc w:val="center"/>
        <w:rPr>
          <w:rFonts w:ascii="Arial" w:eastAsia="Arial Unicode MS" w:hAnsi="Arial" w:cs="Arial"/>
          <w:sz w:val="24"/>
          <w:szCs w:val="24"/>
          <w:bdr w:val="nil"/>
        </w:rPr>
      </w:pPr>
      <w:r w:rsidRPr="0029124C">
        <w:rPr>
          <w:rFonts w:ascii="Arial" w:eastAsia="Arial Unicode MS" w:hAnsi="Arial" w:cs="Arial"/>
          <w:sz w:val="24"/>
          <w:szCs w:val="24"/>
          <w:bdr w:val="nil"/>
        </w:rPr>
        <w:t>Cargo</w:t>
      </w:r>
    </w:p>
    <w:p w14:paraId="68D3A8A2" w14:textId="77777777" w:rsidR="0029124C" w:rsidRPr="0029124C" w:rsidRDefault="0029124C" w:rsidP="0029124C">
      <w:pPr>
        <w:pStyle w:val="Sinespaciado"/>
        <w:ind w:right="-235"/>
        <w:jc w:val="center"/>
        <w:rPr>
          <w:rFonts w:ascii="Arial" w:eastAsia="Arial Unicode MS" w:hAnsi="Arial" w:cs="Arial"/>
          <w:sz w:val="24"/>
          <w:szCs w:val="24"/>
          <w:bdr w:val="nil"/>
        </w:rPr>
      </w:pPr>
      <w:r w:rsidRPr="0029124C">
        <w:rPr>
          <w:rFonts w:ascii="Arial" w:eastAsia="Arial Unicode MS" w:hAnsi="Arial" w:cs="Arial"/>
          <w:sz w:val="24"/>
          <w:szCs w:val="24"/>
          <w:bdr w:val="nil"/>
        </w:rPr>
        <w:t>Escuela Tecnológica Instituto Técnico Central</w:t>
      </w:r>
    </w:p>
    <w:p w14:paraId="1074545A" w14:textId="77777777" w:rsidR="00362062" w:rsidRDefault="00362062" w:rsidP="00362062">
      <w:pPr>
        <w:spacing w:after="0" w:line="0" w:lineRule="atLeast"/>
        <w:rPr>
          <w:rFonts w:ascii="Arial" w:hAnsi="Arial" w:cs="Arial"/>
          <w:i/>
          <w:sz w:val="16"/>
          <w:szCs w:val="16"/>
        </w:rPr>
      </w:pPr>
    </w:p>
    <w:p w14:paraId="72518930" w14:textId="77777777" w:rsidR="00BE7C66" w:rsidRDefault="00BE7C66" w:rsidP="00362062">
      <w:pPr>
        <w:spacing w:after="0" w:line="0" w:lineRule="atLeast"/>
        <w:rPr>
          <w:rFonts w:ascii="Arial" w:hAnsi="Arial" w:cs="Arial"/>
          <w:sz w:val="16"/>
          <w:szCs w:val="16"/>
        </w:rPr>
      </w:pPr>
    </w:p>
    <w:p w14:paraId="3F375378" w14:textId="70999E26" w:rsidR="00362062" w:rsidRPr="002C4245" w:rsidRDefault="00362062" w:rsidP="00362062">
      <w:pPr>
        <w:spacing w:after="0" w:line="0" w:lineRule="atLeast"/>
        <w:rPr>
          <w:rFonts w:ascii="Arial" w:hAnsi="Arial" w:cs="Arial"/>
          <w:sz w:val="16"/>
          <w:szCs w:val="16"/>
        </w:rPr>
      </w:pPr>
      <w:r w:rsidRPr="002C4245">
        <w:rPr>
          <w:rFonts w:ascii="Arial" w:hAnsi="Arial" w:cs="Arial"/>
          <w:sz w:val="16"/>
          <w:szCs w:val="16"/>
        </w:rPr>
        <w:t>Proyectó:</w:t>
      </w:r>
    </w:p>
    <w:p w14:paraId="1C291F11" w14:textId="354E1B26" w:rsidR="00362062" w:rsidRDefault="00362062" w:rsidP="00362062">
      <w:pPr>
        <w:spacing w:after="0" w:line="0" w:lineRule="atLeast"/>
        <w:rPr>
          <w:rFonts w:ascii="Arial" w:hAnsi="Arial" w:cs="Arial"/>
          <w:sz w:val="16"/>
          <w:szCs w:val="16"/>
        </w:rPr>
      </w:pPr>
      <w:r w:rsidRPr="002C4245">
        <w:rPr>
          <w:rFonts w:ascii="Arial" w:hAnsi="Arial" w:cs="Arial"/>
          <w:sz w:val="16"/>
          <w:szCs w:val="16"/>
        </w:rPr>
        <w:t>Revisó:</w:t>
      </w:r>
    </w:p>
    <w:p w14:paraId="035E07F8" w14:textId="77777777" w:rsidR="00BE7C66" w:rsidRDefault="00BE7C66" w:rsidP="00362062">
      <w:pPr>
        <w:spacing w:after="0" w:line="0" w:lineRule="atLeast"/>
        <w:rPr>
          <w:rFonts w:ascii="Arial" w:hAnsi="Arial" w:cs="Arial"/>
          <w:sz w:val="16"/>
          <w:szCs w:val="16"/>
        </w:rPr>
      </w:pPr>
    </w:p>
    <w:p w14:paraId="3D08D7FF" w14:textId="77777777" w:rsidR="00BE7C66" w:rsidRDefault="00BE7C66" w:rsidP="00362062">
      <w:pPr>
        <w:spacing w:after="0" w:line="0" w:lineRule="atLeast"/>
        <w:rPr>
          <w:rFonts w:ascii="Arial" w:hAnsi="Arial" w:cs="Arial"/>
          <w:sz w:val="16"/>
          <w:szCs w:val="16"/>
        </w:rPr>
      </w:pPr>
    </w:p>
    <w:p w14:paraId="1753184C" w14:textId="77777777" w:rsidR="00BE7C66" w:rsidRDefault="00BE7C66" w:rsidP="00362062">
      <w:pPr>
        <w:spacing w:after="0" w:line="0" w:lineRule="atLeast"/>
        <w:rPr>
          <w:rFonts w:ascii="Arial" w:hAnsi="Arial" w:cs="Arial"/>
          <w:sz w:val="16"/>
          <w:szCs w:val="16"/>
        </w:rPr>
      </w:pPr>
    </w:p>
    <w:p w14:paraId="48DEE72C" w14:textId="77777777" w:rsidR="00BE7C66" w:rsidRDefault="00BE7C66" w:rsidP="00362062">
      <w:pPr>
        <w:spacing w:after="0" w:line="0" w:lineRule="atLeast"/>
        <w:rPr>
          <w:rFonts w:ascii="Arial" w:hAnsi="Arial" w:cs="Arial"/>
          <w:sz w:val="16"/>
          <w:szCs w:val="16"/>
        </w:rPr>
      </w:pPr>
    </w:p>
    <w:tbl>
      <w:tblPr>
        <w:tblW w:w="9498"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693"/>
        <w:gridCol w:w="284"/>
      </w:tblGrid>
      <w:tr w:rsidR="00BE7C66" w:rsidRPr="007D7D7E" w14:paraId="7BF5B677" w14:textId="77777777" w:rsidTr="00A3196F">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297ED" w14:textId="77777777" w:rsidR="00BE7C66" w:rsidRPr="007D7D7E" w:rsidRDefault="00BE7C66" w:rsidP="00A3196F">
            <w:pPr>
              <w:rPr>
                <w:rFonts w:ascii="Arial" w:hAnsi="Arial" w:cs="Arial"/>
                <w:b/>
                <w:bCs/>
                <w:sz w:val="18"/>
                <w:szCs w:val="18"/>
                <w:lang w:eastAsia="es-ES_tradnl"/>
              </w:rPr>
            </w:pPr>
            <w:r w:rsidRPr="007D7D7E">
              <w:rPr>
                <w:rFonts w:ascii="Arial" w:hAnsi="Arial" w:cs="Arial"/>
                <w:b/>
                <w:bCs/>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9BB45D4" w14:textId="77777777" w:rsidR="00BE7C66" w:rsidRPr="007D7D7E" w:rsidRDefault="00BE7C66" w:rsidP="00A3196F">
            <w:pPr>
              <w:jc w:val="center"/>
              <w:rPr>
                <w:rFonts w:ascii="Arial" w:hAnsi="Arial" w:cs="Arial"/>
                <w:sz w:val="18"/>
                <w:szCs w:val="18"/>
                <w:lang w:eastAsia="es-ES_tradnl"/>
              </w:rPr>
            </w:pPr>
            <w:r>
              <w:rPr>
                <w:rFonts w:ascii="Arial" w:hAnsi="Arial" w:cs="Arial"/>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14:paraId="40728AB1" w14:textId="77777777" w:rsidR="00BE7C66" w:rsidRPr="007D7D7E" w:rsidRDefault="00BE7C66" w:rsidP="00A3196F">
            <w:pPr>
              <w:jc w:val="right"/>
              <w:rPr>
                <w:rFonts w:ascii="Arial" w:hAnsi="Arial" w:cs="Arial"/>
                <w:b/>
                <w:bCs/>
                <w:sz w:val="18"/>
                <w:szCs w:val="18"/>
                <w:lang w:eastAsia="es-ES_tradnl"/>
              </w:rPr>
            </w:pPr>
            <w:r w:rsidRPr="007D7D7E">
              <w:rPr>
                <w:rFonts w:ascii="Arial" w:hAnsi="Arial" w:cs="Arial"/>
                <w:b/>
                <w:bCs/>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053F7661" w14:textId="77777777" w:rsidR="00BE7C66" w:rsidRPr="007D7D7E" w:rsidRDefault="00BE7C66" w:rsidP="00A3196F">
            <w:pPr>
              <w:jc w:val="center"/>
              <w:rPr>
                <w:rFonts w:ascii="Arial" w:hAnsi="Arial" w:cs="Arial"/>
                <w:sz w:val="18"/>
                <w:szCs w:val="18"/>
                <w:lang w:eastAsia="es-ES_tradnl"/>
              </w:rPr>
            </w:pPr>
            <w:r w:rsidRPr="007D7D7E">
              <w:rPr>
                <w:rFonts w:ascii="Arial" w:hAnsi="Arial" w:cs="Arial"/>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6EAD250D" w14:textId="77777777" w:rsidR="00BE7C66" w:rsidRPr="007D7D7E" w:rsidRDefault="00BE7C66" w:rsidP="00A3196F">
            <w:pPr>
              <w:jc w:val="right"/>
              <w:rPr>
                <w:rFonts w:ascii="Arial" w:hAnsi="Arial" w:cs="Arial"/>
                <w:b/>
                <w:bCs/>
                <w:sz w:val="18"/>
                <w:szCs w:val="18"/>
                <w:lang w:eastAsia="es-ES_tradnl"/>
              </w:rPr>
            </w:pPr>
            <w:r w:rsidRPr="007D7D7E">
              <w:rPr>
                <w:rFonts w:ascii="Arial" w:hAnsi="Arial" w:cs="Arial"/>
                <w:b/>
                <w:bCs/>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14:paraId="03735E4F" w14:textId="77777777" w:rsidR="00BE7C66" w:rsidRPr="007D7D7E" w:rsidRDefault="00BE7C66" w:rsidP="00A3196F">
            <w:pPr>
              <w:jc w:val="center"/>
              <w:rPr>
                <w:rFonts w:ascii="Arial" w:hAnsi="Arial" w:cs="Arial"/>
                <w:sz w:val="18"/>
                <w:szCs w:val="18"/>
                <w:lang w:eastAsia="es-ES_tradnl"/>
              </w:rPr>
            </w:pPr>
            <w:r w:rsidRPr="007D7D7E">
              <w:rPr>
                <w:rFonts w:ascii="Arial" w:hAnsi="Arial" w:cs="Arial"/>
                <w:sz w:val="18"/>
                <w:szCs w:val="18"/>
                <w:lang w:eastAsia="es-ES_tradnl"/>
              </w:rPr>
              <w:t>1</w:t>
            </w:r>
          </w:p>
        </w:tc>
      </w:tr>
    </w:tbl>
    <w:p w14:paraId="2A575F5F" w14:textId="77777777" w:rsidR="00BE7C66" w:rsidRPr="00BE7C66" w:rsidRDefault="00BE7C66" w:rsidP="00362062">
      <w:pPr>
        <w:spacing w:after="0" w:line="0" w:lineRule="atLeast"/>
        <w:rPr>
          <w:sz w:val="2"/>
          <w:szCs w:val="2"/>
        </w:rPr>
      </w:pPr>
    </w:p>
    <w:sectPr w:rsidR="00BE7C66" w:rsidRPr="00BE7C66" w:rsidSect="00BE7C66">
      <w:headerReference w:type="even" r:id="rId8"/>
      <w:headerReference w:type="default" r:id="rId9"/>
      <w:footerReference w:type="even" r:id="rId10"/>
      <w:footerReference w:type="default" r:id="rId11"/>
      <w:headerReference w:type="first" r:id="rId12"/>
      <w:footerReference w:type="first" r:id="rId13"/>
      <w:pgSz w:w="12240" w:h="15840" w:code="300"/>
      <w:pgMar w:top="1134" w:right="1418" w:bottom="1134" w:left="1701" w:header="15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5CFA" w14:textId="77777777" w:rsidR="00BB19A0" w:rsidRDefault="00BB19A0" w:rsidP="00607F34">
      <w:pPr>
        <w:spacing w:after="0" w:line="240" w:lineRule="auto"/>
      </w:pPr>
      <w:r>
        <w:separator/>
      </w:r>
    </w:p>
  </w:endnote>
  <w:endnote w:type="continuationSeparator" w:id="0">
    <w:p w14:paraId="78AE1E12" w14:textId="77777777" w:rsidR="00BB19A0" w:rsidRDefault="00BB19A0" w:rsidP="0060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99B7" w14:textId="77777777" w:rsidR="0029124C" w:rsidRDefault="002912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4707" w14:textId="77777777" w:rsidR="0029124C" w:rsidRDefault="002912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D449" w14:textId="77777777" w:rsidR="0029124C" w:rsidRDefault="002912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D315" w14:textId="77777777" w:rsidR="00BB19A0" w:rsidRDefault="00BB19A0" w:rsidP="00607F34">
      <w:pPr>
        <w:spacing w:after="0" w:line="240" w:lineRule="auto"/>
      </w:pPr>
      <w:r>
        <w:separator/>
      </w:r>
    </w:p>
  </w:footnote>
  <w:footnote w:type="continuationSeparator" w:id="0">
    <w:p w14:paraId="1128AE27" w14:textId="77777777" w:rsidR="00BB19A0" w:rsidRDefault="00BB19A0" w:rsidP="00607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54C2" w14:textId="77777777" w:rsidR="0029124C" w:rsidRDefault="002912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2C4245" w:rsidRPr="004B12C3" w14:paraId="3DDBF1F0" w14:textId="77777777" w:rsidTr="00841729">
      <w:trPr>
        <w:trHeight w:val="1695"/>
      </w:trPr>
      <w:tc>
        <w:tcPr>
          <w:tcW w:w="2376" w:type="dxa"/>
          <w:shd w:val="clear" w:color="auto" w:fill="auto"/>
        </w:tcPr>
        <w:p w14:paraId="5A5EAFD6" w14:textId="77777777" w:rsidR="000B2560" w:rsidRDefault="000B2560" w:rsidP="000B2560">
          <w:pPr>
            <w:jc w:val="center"/>
            <w:rPr>
              <w:sz w:val="2"/>
              <w:szCs w:val="2"/>
            </w:rPr>
          </w:pPr>
          <w:r>
            <w:rPr>
              <w:noProof/>
              <w:lang w:val="es-ES_tradnl" w:eastAsia="es-ES_tradnl"/>
            </w:rPr>
            <w:drawing>
              <wp:inline distT="0" distB="0" distL="0" distR="0" wp14:anchorId="2429E1C6" wp14:editId="75C72026">
                <wp:extent cx="858779" cy="814811"/>
                <wp:effectExtent l="0" t="0" r="508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296" cy="817199"/>
                        </a:xfrm>
                        <a:prstGeom prst="rect">
                          <a:avLst/>
                        </a:prstGeom>
                        <a:noFill/>
                        <a:ln>
                          <a:noFill/>
                        </a:ln>
                        <a:extLst/>
                      </pic:spPr>
                    </pic:pic>
                  </a:graphicData>
                </a:graphic>
              </wp:inline>
            </w:drawing>
          </w:r>
        </w:p>
        <w:p w14:paraId="4CA9F827" w14:textId="7D8C8DA3" w:rsidR="002C4245" w:rsidRPr="000B2560" w:rsidRDefault="002C4245" w:rsidP="000B2560">
          <w:pPr>
            <w:jc w:val="center"/>
            <w:rPr>
              <w:sz w:val="2"/>
              <w:szCs w:val="2"/>
            </w:rP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2FA1C716" w14:textId="77777777" w:rsidR="002C4245" w:rsidRDefault="002C4245" w:rsidP="002C4245">
          <w:pPr>
            <w:pStyle w:val="Sinespaciado"/>
            <w:jc w:val="center"/>
            <w:rPr>
              <w:rFonts w:ascii="Arial" w:hAnsi="Arial" w:cs="Arial"/>
              <w:b/>
            </w:rPr>
          </w:pPr>
        </w:p>
        <w:p w14:paraId="6C5F6571" w14:textId="77777777" w:rsidR="002C4245" w:rsidRDefault="002C4245" w:rsidP="002C4245">
          <w:pPr>
            <w:pStyle w:val="Sinespaciado"/>
            <w:jc w:val="center"/>
            <w:rPr>
              <w:rFonts w:ascii="Arial" w:hAnsi="Arial" w:cs="Arial"/>
              <w:b/>
            </w:rPr>
          </w:pPr>
        </w:p>
        <w:p w14:paraId="5FEBFB17" w14:textId="77777777" w:rsidR="00BB3AB4" w:rsidRDefault="00BB3AB4" w:rsidP="002C4245">
          <w:pPr>
            <w:pStyle w:val="Sinespaciado"/>
            <w:jc w:val="center"/>
            <w:rPr>
              <w:rFonts w:ascii="Arial" w:hAnsi="Arial" w:cs="Arial"/>
              <w:b/>
            </w:rPr>
          </w:pPr>
          <w:bookmarkStart w:id="0" w:name="_GoBack"/>
          <w:bookmarkEnd w:id="0"/>
        </w:p>
        <w:p w14:paraId="412D85E2" w14:textId="0D5C916F" w:rsidR="002C4245" w:rsidRPr="004B12C3" w:rsidRDefault="002C4245" w:rsidP="007255AD">
          <w:pPr>
            <w:pStyle w:val="Sinespaciado"/>
            <w:jc w:val="center"/>
            <w:rPr>
              <w:rFonts w:ascii="Arial" w:hAnsi="Arial"/>
              <w:b/>
              <w:sz w:val="20"/>
              <w:szCs w:val="20"/>
            </w:rPr>
          </w:pPr>
          <w:r>
            <w:rPr>
              <w:rFonts w:ascii="Arial" w:hAnsi="Arial" w:cs="Arial"/>
              <w:b/>
            </w:rPr>
            <w:t xml:space="preserve">COMUNICACIÓN </w:t>
          </w:r>
          <w:r w:rsidR="0029124C">
            <w:rPr>
              <w:rFonts w:ascii="Arial" w:hAnsi="Arial" w:cs="Arial"/>
              <w:b/>
            </w:rPr>
            <w:t>DE PROCESO</w:t>
          </w:r>
          <w:r w:rsidR="007255AD">
            <w:rPr>
              <w:rFonts w:ascii="Arial" w:hAnsi="Arial" w:cs="Arial"/>
              <w:b/>
            </w:rPr>
            <w:t xml:space="preserve"> DISCIPLINARI</w:t>
          </w:r>
          <w:r w:rsidR="004D7884">
            <w:rPr>
              <w:rFonts w:ascii="Arial" w:hAnsi="Arial" w:cs="Arial"/>
              <w:b/>
            </w:rPr>
            <w:t>O</w:t>
          </w:r>
        </w:p>
      </w:tc>
      <w:tc>
        <w:tcPr>
          <w:tcW w:w="2977" w:type="dxa"/>
          <w:shd w:val="clear" w:color="auto" w:fill="auto"/>
        </w:tcPr>
        <w:p w14:paraId="0A75F8AF" w14:textId="77777777" w:rsidR="002C4245" w:rsidRDefault="002C4245" w:rsidP="002C4245">
          <w:pPr>
            <w:pStyle w:val="Sinespaciado"/>
            <w:rPr>
              <w:rFonts w:ascii="Arial" w:hAnsi="Arial" w:cs="Arial"/>
              <w:b/>
              <w:sz w:val="6"/>
              <w:szCs w:val="6"/>
            </w:rPr>
          </w:pPr>
        </w:p>
        <w:p w14:paraId="6AD21349" w14:textId="77777777" w:rsidR="002C4245" w:rsidRPr="00123739" w:rsidRDefault="002C4245" w:rsidP="002C4245">
          <w:pPr>
            <w:pStyle w:val="Sinespaciado"/>
            <w:rPr>
              <w:rFonts w:ascii="Arial" w:hAnsi="Arial" w:cs="Arial"/>
              <w:b/>
              <w:sz w:val="6"/>
              <w:szCs w:val="6"/>
            </w:rPr>
          </w:pPr>
        </w:p>
        <w:p w14:paraId="48A43E04" w14:textId="77777777" w:rsidR="00BB3AB4" w:rsidRDefault="00BB3AB4" w:rsidP="002C4245">
          <w:pPr>
            <w:pStyle w:val="Sinespaciado"/>
            <w:rPr>
              <w:rFonts w:ascii="Arial" w:hAnsi="Arial" w:cs="Arial"/>
              <w:b/>
              <w:sz w:val="20"/>
              <w:szCs w:val="20"/>
            </w:rPr>
          </w:pPr>
        </w:p>
        <w:p w14:paraId="183ABCD3" w14:textId="27FF6BD4" w:rsidR="002C4245" w:rsidRPr="00123739" w:rsidRDefault="00622767" w:rsidP="002C4245">
          <w:pPr>
            <w:pStyle w:val="Sinespaciado"/>
            <w:rPr>
              <w:rFonts w:ascii="Arial" w:hAnsi="Arial" w:cs="Arial"/>
              <w:b/>
              <w:sz w:val="20"/>
              <w:szCs w:val="20"/>
            </w:rPr>
          </w:pPr>
          <w:r>
            <w:rPr>
              <w:rFonts w:ascii="Arial" w:hAnsi="Arial" w:cs="Arial"/>
              <w:b/>
              <w:sz w:val="20"/>
              <w:szCs w:val="20"/>
            </w:rPr>
            <w:t>CÓDIGO:   GCD-FO-21</w:t>
          </w:r>
        </w:p>
        <w:p w14:paraId="206AB44F" w14:textId="77777777" w:rsidR="002C4245" w:rsidRPr="00123739" w:rsidRDefault="002C4245" w:rsidP="002C4245">
          <w:pPr>
            <w:pStyle w:val="Sinespaciado"/>
            <w:rPr>
              <w:rFonts w:ascii="Arial" w:hAnsi="Arial" w:cs="Arial"/>
              <w:b/>
              <w:sz w:val="14"/>
              <w:szCs w:val="14"/>
            </w:rPr>
          </w:pPr>
        </w:p>
        <w:p w14:paraId="38940361" w14:textId="77777777" w:rsidR="002C4245" w:rsidRPr="00123739" w:rsidRDefault="002C4245" w:rsidP="002C4245">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2152816C" w14:textId="77777777" w:rsidR="002C4245" w:rsidRPr="00123739" w:rsidRDefault="002C4245" w:rsidP="002C4245">
          <w:pPr>
            <w:pStyle w:val="Sinespaciado"/>
            <w:rPr>
              <w:rFonts w:ascii="Arial" w:hAnsi="Arial" w:cs="Arial"/>
              <w:b/>
              <w:sz w:val="14"/>
              <w:szCs w:val="14"/>
            </w:rPr>
          </w:pPr>
        </w:p>
        <w:p w14:paraId="753BD643" w14:textId="387F5EE0" w:rsidR="002C4245" w:rsidRDefault="000B2560" w:rsidP="002C4245">
          <w:pPr>
            <w:tabs>
              <w:tab w:val="left" w:pos="141"/>
              <w:tab w:val="left" w:pos="1700"/>
            </w:tabs>
            <w:rPr>
              <w:rFonts w:ascii="Arial" w:hAnsi="Arial" w:cs="Arial"/>
              <w:b/>
              <w:sz w:val="20"/>
              <w:szCs w:val="20"/>
              <w:lang w:val="es-MX"/>
            </w:rPr>
          </w:pPr>
          <w:r>
            <w:rPr>
              <w:rFonts w:ascii="Arial" w:hAnsi="Arial" w:cs="Arial"/>
              <w:b/>
              <w:sz w:val="20"/>
              <w:szCs w:val="20"/>
              <w:lang w:val="es-MX"/>
            </w:rPr>
            <w:t>VIGENCIA: JUNIO 20 DE 2018</w:t>
          </w:r>
          <w:r w:rsidR="002C4245">
            <w:rPr>
              <w:rFonts w:ascii="Arial" w:hAnsi="Arial" w:cs="Arial"/>
              <w:b/>
              <w:sz w:val="20"/>
              <w:szCs w:val="20"/>
              <w:lang w:val="es-MX"/>
            </w:rPr>
            <w:t xml:space="preserve"> </w:t>
          </w:r>
        </w:p>
        <w:p w14:paraId="1397B3DD" w14:textId="3937D317" w:rsidR="002C4245" w:rsidRPr="00123739" w:rsidRDefault="002C4245" w:rsidP="002C4245">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1 de 1</w:t>
          </w:r>
        </w:p>
      </w:tc>
    </w:tr>
  </w:tbl>
  <w:p w14:paraId="274F15D3" w14:textId="6DB31389" w:rsidR="00362062" w:rsidRPr="002C4245" w:rsidRDefault="00362062" w:rsidP="002C4245">
    <w:pPr>
      <w:pStyle w:val="Encabezad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6BC3" w14:textId="77777777" w:rsidR="0029124C" w:rsidRDefault="002912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BB4535"/>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A66554D"/>
    <w:multiLevelType w:val="hybridMultilevel"/>
    <w:tmpl w:val="DF58EF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34"/>
    <w:rsid w:val="000B2560"/>
    <w:rsid w:val="000D259A"/>
    <w:rsid w:val="001702CF"/>
    <w:rsid w:val="0019631B"/>
    <w:rsid w:val="001B758A"/>
    <w:rsid w:val="001E3E9A"/>
    <w:rsid w:val="0029124C"/>
    <w:rsid w:val="002B0908"/>
    <w:rsid w:val="002C4245"/>
    <w:rsid w:val="002D7DD0"/>
    <w:rsid w:val="00362062"/>
    <w:rsid w:val="003E2644"/>
    <w:rsid w:val="003E4799"/>
    <w:rsid w:val="00442F16"/>
    <w:rsid w:val="004D7884"/>
    <w:rsid w:val="004E13F9"/>
    <w:rsid w:val="00603B8E"/>
    <w:rsid w:val="00607F34"/>
    <w:rsid w:val="00622767"/>
    <w:rsid w:val="00692E45"/>
    <w:rsid w:val="007255AD"/>
    <w:rsid w:val="007B3E95"/>
    <w:rsid w:val="007D2790"/>
    <w:rsid w:val="007F13B6"/>
    <w:rsid w:val="008533D0"/>
    <w:rsid w:val="009203B3"/>
    <w:rsid w:val="009A7B67"/>
    <w:rsid w:val="009C006A"/>
    <w:rsid w:val="00BB19A0"/>
    <w:rsid w:val="00BB3AB4"/>
    <w:rsid w:val="00BE7C66"/>
    <w:rsid w:val="00C0381C"/>
    <w:rsid w:val="00E90AA6"/>
    <w:rsid w:val="00FC57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9B2D1"/>
  <w14:defaultImageDpi w14:val="300"/>
  <w15:docId w15:val="{FF179A69-B7EA-AD48-B6AE-86D75D35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F34"/>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607F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07F34"/>
    <w:rPr>
      <w:rFonts w:asciiTheme="majorHAnsi" w:eastAsiaTheme="majorEastAsia" w:hAnsiTheme="majorHAnsi" w:cstheme="majorBidi"/>
      <w:b/>
      <w:bCs/>
      <w:i/>
      <w:iCs/>
      <w:color w:val="4F81BD" w:themeColor="accent1"/>
      <w:sz w:val="22"/>
      <w:szCs w:val="22"/>
      <w:lang w:val="es-CO" w:eastAsia="en-US"/>
    </w:rPr>
  </w:style>
  <w:style w:type="paragraph" w:styleId="Encabezado">
    <w:name w:val="header"/>
    <w:basedOn w:val="Normal"/>
    <w:link w:val="EncabezadoCar"/>
    <w:unhideWhenUsed/>
    <w:rsid w:val="00607F34"/>
    <w:pPr>
      <w:tabs>
        <w:tab w:val="center" w:pos="4419"/>
        <w:tab w:val="right" w:pos="8838"/>
      </w:tabs>
      <w:spacing w:after="0" w:line="240" w:lineRule="auto"/>
    </w:pPr>
  </w:style>
  <w:style w:type="character" w:customStyle="1" w:styleId="EncabezadoCar">
    <w:name w:val="Encabezado Car"/>
    <w:basedOn w:val="Fuentedeprrafopredeter"/>
    <w:link w:val="Encabezado"/>
    <w:rsid w:val="00607F34"/>
    <w:rPr>
      <w:rFonts w:eastAsiaTheme="minorHAnsi"/>
      <w:sz w:val="22"/>
      <w:szCs w:val="22"/>
      <w:lang w:val="es-CO" w:eastAsia="en-US"/>
    </w:rPr>
  </w:style>
  <w:style w:type="paragraph" w:styleId="Piedepgina">
    <w:name w:val="footer"/>
    <w:basedOn w:val="Normal"/>
    <w:link w:val="PiedepginaCar"/>
    <w:uiPriority w:val="99"/>
    <w:unhideWhenUsed/>
    <w:rsid w:val="00607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F34"/>
    <w:rPr>
      <w:rFonts w:eastAsiaTheme="minorHAnsi"/>
      <w:sz w:val="22"/>
      <w:szCs w:val="22"/>
      <w:lang w:val="es-CO" w:eastAsia="en-US"/>
    </w:rPr>
  </w:style>
  <w:style w:type="paragraph" w:styleId="Textoindependiente">
    <w:name w:val="Body Text"/>
    <w:basedOn w:val="Normal"/>
    <w:link w:val="Textoindependiente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607F34"/>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607F34"/>
    <w:rPr>
      <w:vertAlign w:val="superscript"/>
    </w:rPr>
  </w:style>
  <w:style w:type="paragraph" w:customStyle="1" w:styleId="Textoindependiente21">
    <w:name w:val="Texto independiente 21"/>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607F34"/>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607F34"/>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607F34"/>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607F34"/>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independiente3Car">
    <w:name w:val="Texto independiente 3 Car"/>
    <w:basedOn w:val="Fuentedeprrafopredeter"/>
    <w:link w:val="Textoindependiente3"/>
    <w:uiPriority w:val="99"/>
    <w:semiHidden/>
    <w:rsid w:val="00607F34"/>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607F34"/>
    <w:pPr>
      <w:spacing w:after="0" w:line="240" w:lineRule="auto"/>
      <w:jc w:val="both"/>
    </w:pPr>
    <w:rPr>
      <w:rFonts w:ascii="Arial" w:eastAsia="Times New Roman" w:hAnsi="Arial" w:cs="Times New Roman"/>
      <w:sz w:val="28"/>
      <w:szCs w:val="20"/>
      <w:lang w:val="es-MX" w:eastAsia="es-ES"/>
    </w:rPr>
  </w:style>
  <w:style w:type="paragraph" w:styleId="NormalWeb">
    <w:name w:val="Normal (Web)"/>
    <w:basedOn w:val="Normal"/>
    <w:unhideWhenUsed/>
    <w:rsid w:val="00607F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s-CO"/>
    </w:rPr>
  </w:style>
  <w:style w:type="paragraph" w:styleId="Textoindependiente2">
    <w:name w:val="Body Text 2"/>
    <w:basedOn w:val="Normal"/>
    <w:link w:val="Textoindependiente2Car"/>
    <w:uiPriority w:val="99"/>
    <w:semiHidden/>
    <w:unhideWhenUsed/>
    <w:rsid w:val="00607F34"/>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independiente2Car">
    <w:name w:val="Texto independiente 2 Car"/>
    <w:basedOn w:val="Fuentedeprrafopredeter"/>
    <w:link w:val="Textoindependiente2"/>
    <w:uiPriority w:val="99"/>
    <w:semiHidden/>
    <w:rsid w:val="00607F34"/>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607F34"/>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07F34"/>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607F34"/>
    <w:pPr>
      <w:ind w:left="720"/>
      <w:contextualSpacing/>
    </w:pPr>
  </w:style>
  <w:style w:type="paragraph" w:styleId="Sangradetextonormal">
    <w:name w:val="Body Text Indent"/>
    <w:basedOn w:val="Normal"/>
    <w:link w:val="SangradetextonormalCar"/>
    <w:uiPriority w:val="99"/>
    <w:semiHidden/>
    <w:unhideWhenUsed/>
    <w:rsid w:val="00362062"/>
    <w:pPr>
      <w:spacing w:after="120"/>
      <w:ind w:left="283"/>
    </w:pPr>
  </w:style>
  <w:style w:type="character" w:customStyle="1" w:styleId="SangradetextonormalCar">
    <w:name w:val="Sangría de texto normal Car"/>
    <w:basedOn w:val="Fuentedeprrafopredeter"/>
    <w:link w:val="Sangradetextonormal"/>
    <w:uiPriority w:val="99"/>
    <w:semiHidden/>
    <w:rsid w:val="00362062"/>
    <w:rPr>
      <w:rFonts w:eastAsiaTheme="minorHAnsi"/>
      <w:sz w:val="22"/>
      <w:szCs w:val="22"/>
      <w:lang w:val="es-CO" w:eastAsia="en-US"/>
    </w:rPr>
  </w:style>
  <w:style w:type="paragraph" w:styleId="Sinespaciado">
    <w:name w:val="No Spacing"/>
    <w:uiPriority w:val="1"/>
    <w:qFormat/>
    <w:rsid w:val="002C4245"/>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9203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3B3"/>
    <w:rPr>
      <w:rFonts w:ascii="Lucida Grande" w:eastAsiaTheme="minorHAnsi" w:hAnsi="Lucida Grande" w:cs="Lucida Grande"/>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A600-7FA4-5645-B941-D708503F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Familia Morato Hemelberg</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Microsoft Office User</cp:lastModifiedBy>
  <cp:revision>7</cp:revision>
  <cp:lastPrinted>2018-06-18T21:44:00Z</cp:lastPrinted>
  <dcterms:created xsi:type="dcterms:W3CDTF">2018-06-18T21:20:00Z</dcterms:created>
  <dcterms:modified xsi:type="dcterms:W3CDTF">2018-06-19T16:27:00Z</dcterms:modified>
</cp:coreProperties>
</file>